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2EB133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0F1C40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941AEEA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0F1C40">
        <w:rPr>
          <w:rFonts w:eastAsia="Times New Roman" w:cs="Times New Roman"/>
          <w:lang w:eastAsia="cs-CZ"/>
        </w:rPr>
        <w:t>na</w:t>
      </w:r>
      <w:r w:rsidR="006D392E" w:rsidRPr="000F1C40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0F1C40">
        <w:rPr>
          <w:rFonts w:eastAsia="Times New Roman" w:cs="Times New Roman"/>
          <w:b/>
          <w:lang w:eastAsia="cs-CZ"/>
        </w:rPr>
        <w:t>„</w:t>
      </w:r>
      <w:bookmarkEnd w:id="1"/>
      <w:r w:rsidR="00E40413">
        <w:rPr>
          <w:rFonts w:eastAsia="Times New Roman" w:cs="Times New Roman"/>
          <w:b/>
          <w:lang w:eastAsia="cs-CZ"/>
        </w:rPr>
        <w:t>Dřevěné výhybkové pražce</w:t>
      </w:r>
      <w:r w:rsidR="003E392D">
        <w:rPr>
          <w:rFonts w:eastAsia="Times New Roman" w:cs="Times New Roman"/>
          <w:b/>
          <w:lang w:eastAsia="cs-CZ"/>
        </w:rPr>
        <w:t xml:space="preserve"> </w:t>
      </w:r>
      <w:r w:rsidR="000F1C40" w:rsidRPr="000F1C40">
        <w:rPr>
          <w:rFonts w:eastAsia="Times New Roman" w:cs="Times New Roman"/>
          <w:b/>
          <w:lang w:eastAsia="cs-CZ"/>
        </w:rPr>
        <w:t>202</w:t>
      </w:r>
      <w:r w:rsidR="00E40413">
        <w:rPr>
          <w:rFonts w:eastAsia="Times New Roman" w:cs="Times New Roman"/>
          <w:b/>
          <w:lang w:eastAsia="cs-CZ"/>
        </w:rPr>
        <w:t>3</w:t>
      </w:r>
      <w:r w:rsidR="006D392E" w:rsidRPr="000F1C40">
        <w:rPr>
          <w:rFonts w:eastAsia="Times New Roman" w:cs="Times New Roman"/>
          <w:b/>
          <w:lang w:eastAsia="cs-CZ"/>
        </w:rPr>
        <w:t>“</w:t>
      </w:r>
      <w:r w:rsidR="006D392E" w:rsidRPr="000F1C40">
        <w:rPr>
          <w:rFonts w:eastAsia="Times New Roman" w:cs="Times New Roman"/>
          <w:lang w:eastAsia="cs-CZ"/>
        </w:rPr>
        <w:t>, č.</w:t>
      </w:r>
      <w:r w:rsidR="000F1C40" w:rsidRPr="000F1C40">
        <w:rPr>
          <w:rFonts w:eastAsia="Times New Roman" w:cs="Times New Roman"/>
          <w:lang w:eastAsia="cs-CZ"/>
        </w:rPr>
        <w:t xml:space="preserve"> </w:t>
      </w:r>
      <w:r w:rsidR="006D392E" w:rsidRPr="000F1C40">
        <w:rPr>
          <w:rFonts w:eastAsia="Times New Roman" w:cs="Times New Roman"/>
          <w:lang w:eastAsia="cs-CZ"/>
        </w:rPr>
        <w:t>j.</w:t>
      </w:r>
      <w:r w:rsidR="00A91ED0">
        <w:rPr>
          <w:rFonts w:eastAsia="Times New Roman" w:cs="Times New Roman"/>
          <w:lang w:eastAsia="cs-CZ"/>
        </w:rPr>
        <w:t xml:space="preserve"> 36937</w:t>
      </w:r>
      <w:r w:rsidR="000F1C40" w:rsidRPr="000F1C40">
        <w:rPr>
          <w:rFonts w:eastAsia="Times New Roman" w:cs="Times New Roman"/>
          <w:lang w:eastAsia="cs-CZ"/>
        </w:rPr>
        <w:t>/202</w:t>
      </w:r>
      <w:r w:rsidR="00A91ED0">
        <w:rPr>
          <w:rFonts w:eastAsia="Times New Roman" w:cs="Times New Roman"/>
          <w:lang w:eastAsia="cs-CZ"/>
        </w:rPr>
        <w:t>3</w:t>
      </w:r>
      <w:r w:rsidR="000F1C40" w:rsidRPr="000F1C40">
        <w:rPr>
          <w:rFonts w:eastAsia="Times New Roman" w:cs="Times New Roman"/>
          <w:lang w:eastAsia="cs-CZ"/>
        </w:rPr>
        <w:t>-SŽ-GŘ-O8</w:t>
      </w:r>
      <w:r w:rsidRPr="000F1C40">
        <w:rPr>
          <w:rFonts w:eastAsia="Times New Roman" w:cs="Times New Roman"/>
          <w:lang w:eastAsia="cs-CZ"/>
        </w:rPr>
        <w:t>, tímto čestně prohlašuje, že v</w:t>
      </w:r>
      <w:r w:rsidR="000F1C40">
        <w:rPr>
          <w:rFonts w:eastAsia="Times New Roman" w:cs="Times New Roman"/>
          <w:lang w:eastAsia="cs-CZ"/>
        </w:rPr>
        <w:t> </w:t>
      </w:r>
      <w:r w:rsidRPr="000F1C40">
        <w:rPr>
          <w:rFonts w:eastAsia="Times New Roman" w:cs="Times New Roman"/>
          <w:lang w:eastAsia="cs-CZ"/>
        </w:rPr>
        <w:t>souvislosti se</w:t>
      </w:r>
      <w:r w:rsidR="00E3641E">
        <w:rPr>
          <w:rFonts w:eastAsia="Times New Roman" w:cs="Times New Roman"/>
          <w:lang w:eastAsia="cs-CZ"/>
        </w:rPr>
        <w:t xml:space="preserve"> </w:t>
      </w:r>
      <w:r w:rsidR="00E3641E" w:rsidRPr="00A43384">
        <w:rPr>
          <w:rFonts w:ascii="Verdana" w:hAnsi="Verdana"/>
        </w:rPr>
        <w:t>zadávacím řízením na uzavření rámcové dohody a dílčími zakázkami na základě této rámcové dohody zadávanými</w:t>
      </w:r>
      <w:r w:rsidR="00E3641E" w:rsidRPr="00A035EA" w:rsidDel="00434BDB">
        <w:rPr>
          <w:rFonts w:eastAsia="Times New Roman" w:cs="Times New Roman"/>
          <w:lang w:eastAsia="cs-CZ"/>
        </w:rPr>
        <w:t xml:space="preserve"> </w:t>
      </w:r>
      <w:r w:rsidRPr="000F1C40">
        <w:rPr>
          <w:rFonts w:eastAsia="Times New Roman" w:cs="Times New Roman"/>
          <w:lang w:eastAsia="cs-CZ"/>
        </w:rPr>
        <w:t>neuzavřel</w:t>
      </w:r>
      <w:r w:rsidRPr="00A035EA">
        <w:rPr>
          <w:rFonts w:eastAsia="Times New Roman" w:cs="Times New Roman"/>
          <w:lang w:eastAsia="cs-CZ"/>
        </w:rPr>
        <w:t xml:space="preserve">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ochraně hospodářské soutěže a o</w:t>
      </w:r>
      <w:r w:rsidR="000F1C40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4FBE7" w14:textId="77777777" w:rsidR="004021C5" w:rsidRDefault="004021C5" w:rsidP="00962258">
      <w:pPr>
        <w:spacing w:after="0" w:line="240" w:lineRule="auto"/>
      </w:pPr>
      <w:r>
        <w:separator/>
      </w:r>
    </w:p>
  </w:endnote>
  <w:endnote w:type="continuationSeparator" w:id="0">
    <w:p w14:paraId="468E8728" w14:textId="77777777" w:rsidR="004021C5" w:rsidRDefault="004021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3EA11FF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2E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E8F4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80CA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6CF732E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2E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C30D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7A5D0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35AC5" w14:textId="77777777" w:rsidR="004021C5" w:rsidRDefault="004021C5" w:rsidP="00962258">
      <w:pPr>
        <w:spacing w:after="0" w:line="240" w:lineRule="auto"/>
      </w:pPr>
      <w:r>
        <w:separator/>
      </w:r>
    </w:p>
  </w:footnote>
  <w:footnote w:type="continuationSeparator" w:id="0">
    <w:p w14:paraId="53998D27" w14:textId="77777777" w:rsidR="004021C5" w:rsidRDefault="004021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97A7F"/>
    <w:rsid w:val="000E23A7"/>
    <w:rsid w:val="000F1C40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392D"/>
    <w:rsid w:val="003E58EA"/>
    <w:rsid w:val="004021C5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2EB8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91ED0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157"/>
    <w:rsid w:val="00CD1FC4"/>
    <w:rsid w:val="00CF2EFA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5BB2"/>
    <w:rsid w:val="00E2278C"/>
    <w:rsid w:val="00E3641E"/>
    <w:rsid w:val="00E4041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C61747E-4635-44FD-B8F3-CCEF9E88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Mentelová Dagmar</cp:lastModifiedBy>
  <cp:revision>3</cp:revision>
  <cp:lastPrinted>2023-06-26T06:16:00Z</cp:lastPrinted>
  <dcterms:created xsi:type="dcterms:W3CDTF">2023-06-13T10:37:00Z</dcterms:created>
  <dcterms:modified xsi:type="dcterms:W3CDTF">2023-06-26T06:16:00Z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